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jc w:val="both"/>
        <w:rPr>
          <w:rFonts w:hint="eastAsia" w:ascii="Times New Roman" w:hAnsi="Times New Roman" w:eastAsia="方正小标宋简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eastAsia="方正小标宋简体" w:cs="Times New Roman"/>
          <w:b w:val="0"/>
          <w:bCs/>
          <w:sz w:val="32"/>
          <w:szCs w:val="32"/>
          <w:lang w:eastAsia="zh-CN"/>
        </w:rPr>
        <w:t>附件</w:t>
      </w:r>
      <w:r>
        <w:rPr>
          <w:rFonts w:hint="eastAsia" w:eastAsia="方正小标宋简体" w:cs="Times New Roman"/>
          <w:b w:val="0"/>
          <w:bCs/>
          <w:sz w:val="32"/>
          <w:szCs w:val="32"/>
          <w:lang w:val="en-US" w:eastAsia="zh-CN"/>
        </w:rPr>
        <w:t>3：</w:t>
      </w:r>
    </w:p>
    <w:p>
      <w:pPr>
        <w:adjustRightInd w:val="0"/>
        <w:snapToGrid w:val="0"/>
        <w:spacing w:line="540" w:lineRule="exact"/>
        <w:jc w:val="center"/>
        <w:rPr>
          <w:rFonts w:hint="eastAsia" w:ascii="Times New Roman" w:hAnsi="Times New Roman" w:eastAsia="方正小标宋简体" w:cs="Times New Roman"/>
          <w:b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候选人材料报送</w:t>
      </w:r>
      <w:r>
        <w:rPr>
          <w:rFonts w:hint="eastAsia" w:ascii="Times New Roman" w:hAnsi="Times New Roman" w:eastAsia="方正小标宋简体" w:cs="Times New Roman"/>
          <w:b/>
          <w:sz w:val="36"/>
          <w:szCs w:val="36"/>
          <w:lang w:eastAsia="zh-CN"/>
        </w:rPr>
        <w:t>须知</w:t>
      </w:r>
    </w:p>
    <w:p>
      <w:pPr>
        <w:adjustRightInd w:val="0"/>
        <w:snapToGrid w:val="0"/>
        <w:spacing w:line="540" w:lineRule="exact"/>
        <w:ind w:firstLine="600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《201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年全国教书育人楷模推荐表》（</w:t>
      </w:r>
      <w:r>
        <w:rPr>
          <w:rFonts w:hint="eastAsia" w:eastAsia="方正仿宋简体" w:cs="Times New Roman"/>
          <w:sz w:val="32"/>
          <w:szCs w:val="32"/>
          <w:lang w:eastAsia="zh-CN"/>
        </w:rPr>
        <w:t>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附件）。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eastAsia" w:eastAsia="方正仿宋简体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彩色登记照电子版。头部占照片尺寸的2／3，照片尺寸为320*240像素以上，大小为100-500K之间，格式为jpg，文件名为“姓名-省份”。同时，提供电子版彩色工作照3-5张，照片大小在1M以上，并以工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</w:rPr>
        <w:t>作内容命名。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 xml:space="preserve">3. 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详细事迹材料。严格参照提供的</w:t>
      </w:r>
      <w:r>
        <w:rPr>
          <w:rFonts w:hint="eastAsia" w:ascii="黑体" w:hAnsi="黑体" w:eastAsia="黑体" w:cs="黑体"/>
          <w:sz w:val="32"/>
          <w:szCs w:val="32"/>
        </w:rPr>
        <w:t>样例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详见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附件3）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提供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材料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内容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翔实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准确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、感染力强，有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具体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工作事例，充分展现候选人的先进性和典型性，字数在5000字以内。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62AEC"/>
    <w:rsid w:val="11AC408B"/>
    <w:rsid w:val="1D4207BE"/>
    <w:rsid w:val="407E7156"/>
    <w:rsid w:val="5D962AEC"/>
    <w:rsid w:val="7D5F67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2019-04-08T06:36:00Z</dcterms:created>
  <dc:creator>昰锡</dc:creator>
  <cp:lastModifiedBy>Administrator</cp:lastModifiedBy>
  <dcterms:modified xsi:type="dcterms:W3CDTF">2019-04-15T08:40:47Z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